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154A" w14:textId="6B40FFE1" w:rsidR="0049226F" w:rsidRDefault="000901F2" w:rsidP="0049226F">
      <w:r>
        <w:rPr>
          <w:rFonts w:eastAsia="Times New Roman"/>
          <w:noProof/>
        </w:rPr>
        <w:drawing>
          <wp:anchor distT="0" distB="0" distL="114300" distR="114300" simplePos="0" relativeHeight="251659264" behindDoc="1" locked="0" layoutInCell="1" allowOverlap="1" wp14:anchorId="0E297A17" wp14:editId="64FA23EC">
            <wp:simplePos x="0" y="0"/>
            <wp:positionH relativeFrom="column">
              <wp:posOffset>1022350</wp:posOffset>
            </wp:positionH>
            <wp:positionV relativeFrom="paragraph">
              <wp:posOffset>0</wp:posOffset>
            </wp:positionV>
            <wp:extent cx="3429000" cy="1676400"/>
            <wp:effectExtent l="0" t="0" r="0" b="0"/>
            <wp:wrapTight wrapText="bothSides">
              <wp:wrapPolygon edited="0">
                <wp:start x="0" y="0"/>
                <wp:lineTo x="0" y="21355"/>
                <wp:lineTo x="21480" y="21355"/>
                <wp:lineTo x="21480"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290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55133" w14:textId="5C28F21C" w:rsidR="000901F2" w:rsidRPr="000901F2" w:rsidRDefault="000901F2" w:rsidP="000901F2"/>
    <w:p w14:paraId="29DCFB2F" w14:textId="1D9CF9D7" w:rsidR="000901F2" w:rsidRPr="000901F2" w:rsidRDefault="000901F2" w:rsidP="000901F2"/>
    <w:p w14:paraId="2A2976B0" w14:textId="13BAFFA7" w:rsidR="000901F2" w:rsidRPr="000901F2" w:rsidRDefault="000901F2" w:rsidP="000901F2"/>
    <w:p w14:paraId="07EE689D" w14:textId="602FF253" w:rsidR="000901F2" w:rsidRPr="000901F2" w:rsidRDefault="000901F2" w:rsidP="000901F2"/>
    <w:p w14:paraId="2A704933" w14:textId="30B4E459" w:rsidR="000901F2" w:rsidRDefault="000901F2" w:rsidP="000901F2"/>
    <w:p w14:paraId="6545344E" w14:textId="77777777" w:rsidR="000901F2" w:rsidRPr="000901F2" w:rsidRDefault="000901F2" w:rsidP="000901F2">
      <w:pPr>
        <w:tabs>
          <w:tab w:val="left" w:pos="3940"/>
        </w:tabs>
      </w:pPr>
      <w:r>
        <w:tab/>
      </w:r>
    </w:p>
    <w:tbl>
      <w:tblPr>
        <w:tblStyle w:val="TableGrid"/>
        <w:tblW w:w="0" w:type="auto"/>
        <w:tblLook w:val="04A0" w:firstRow="1" w:lastRow="0" w:firstColumn="1" w:lastColumn="0" w:noHBand="0" w:noVBand="1"/>
      </w:tblPr>
      <w:tblGrid>
        <w:gridCol w:w="3256"/>
        <w:gridCol w:w="5760"/>
      </w:tblGrid>
      <w:tr w:rsidR="000901F2" w14:paraId="01763018" w14:textId="77777777" w:rsidTr="001B3D8E">
        <w:tc>
          <w:tcPr>
            <w:tcW w:w="3256" w:type="dxa"/>
          </w:tcPr>
          <w:p w14:paraId="2ED34E20" w14:textId="729B6EA8" w:rsidR="000901F2" w:rsidRPr="005D2564" w:rsidRDefault="007737A3" w:rsidP="000901F2">
            <w:pPr>
              <w:tabs>
                <w:tab w:val="left" w:pos="3940"/>
              </w:tabs>
              <w:rPr>
                <w:b/>
                <w:bCs/>
              </w:rPr>
            </w:pPr>
            <w:r w:rsidRPr="005D2564">
              <w:rPr>
                <w:b/>
                <w:bCs/>
              </w:rPr>
              <w:t>Date:</w:t>
            </w:r>
          </w:p>
        </w:tc>
        <w:tc>
          <w:tcPr>
            <w:tcW w:w="5760" w:type="dxa"/>
          </w:tcPr>
          <w:p w14:paraId="7B68E06A" w14:textId="39AFD728" w:rsidR="000901F2" w:rsidRDefault="00910154" w:rsidP="000901F2">
            <w:pPr>
              <w:tabs>
                <w:tab w:val="left" w:pos="3940"/>
              </w:tabs>
            </w:pPr>
            <w:r>
              <w:t>18</w:t>
            </w:r>
            <w:r w:rsidRPr="00910154">
              <w:rPr>
                <w:vertAlign w:val="superscript"/>
              </w:rPr>
              <w:t>th</w:t>
            </w:r>
            <w:r>
              <w:t xml:space="preserve"> May 2022</w:t>
            </w:r>
          </w:p>
        </w:tc>
      </w:tr>
      <w:tr w:rsidR="000901F2" w14:paraId="7772891A" w14:textId="77777777" w:rsidTr="001B3D8E">
        <w:tc>
          <w:tcPr>
            <w:tcW w:w="3256" w:type="dxa"/>
          </w:tcPr>
          <w:p w14:paraId="2E1FC20A" w14:textId="437A7C5E" w:rsidR="000901F2" w:rsidRPr="005D2564" w:rsidRDefault="007737A3" w:rsidP="000901F2">
            <w:pPr>
              <w:tabs>
                <w:tab w:val="left" w:pos="3940"/>
              </w:tabs>
              <w:rPr>
                <w:b/>
                <w:bCs/>
              </w:rPr>
            </w:pPr>
            <w:r w:rsidRPr="005D2564">
              <w:rPr>
                <w:b/>
                <w:bCs/>
              </w:rPr>
              <w:t>Present:</w:t>
            </w:r>
          </w:p>
        </w:tc>
        <w:tc>
          <w:tcPr>
            <w:tcW w:w="5760" w:type="dxa"/>
          </w:tcPr>
          <w:p w14:paraId="1363D1C1" w14:textId="0F330678" w:rsidR="000901F2" w:rsidRDefault="00910154" w:rsidP="000901F2">
            <w:pPr>
              <w:tabs>
                <w:tab w:val="left" w:pos="3940"/>
              </w:tabs>
            </w:pPr>
            <w:r>
              <w:t xml:space="preserve">Lisa, Jarrod, </w:t>
            </w:r>
            <w:r w:rsidR="007F1723">
              <w:t xml:space="preserve">Shaun, Jen, Marty, </w:t>
            </w:r>
            <w:r w:rsidR="00427395">
              <w:t>Mark</w:t>
            </w:r>
            <w:r w:rsidR="00837E1D">
              <w:t xml:space="preserve"> (by phone link)</w:t>
            </w:r>
          </w:p>
        </w:tc>
      </w:tr>
      <w:tr w:rsidR="000901F2" w14:paraId="4459D10F" w14:textId="77777777" w:rsidTr="001B3D8E">
        <w:tc>
          <w:tcPr>
            <w:tcW w:w="3256" w:type="dxa"/>
          </w:tcPr>
          <w:p w14:paraId="0002A48C" w14:textId="1B0DEDC6" w:rsidR="000901F2" w:rsidRPr="005D2564" w:rsidRDefault="007737A3" w:rsidP="000901F2">
            <w:pPr>
              <w:tabs>
                <w:tab w:val="left" w:pos="3940"/>
              </w:tabs>
              <w:rPr>
                <w:b/>
                <w:bCs/>
              </w:rPr>
            </w:pPr>
            <w:r w:rsidRPr="005D2564">
              <w:rPr>
                <w:b/>
                <w:bCs/>
              </w:rPr>
              <w:t>Apologies:</w:t>
            </w:r>
          </w:p>
        </w:tc>
        <w:tc>
          <w:tcPr>
            <w:tcW w:w="5760" w:type="dxa"/>
          </w:tcPr>
          <w:p w14:paraId="006F2E8F" w14:textId="0FFBAB05" w:rsidR="000901F2" w:rsidRDefault="007F1723" w:rsidP="000901F2">
            <w:pPr>
              <w:tabs>
                <w:tab w:val="left" w:pos="3940"/>
              </w:tabs>
            </w:pPr>
            <w:r>
              <w:t>David</w:t>
            </w:r>
          </w:p>
        </w:tc>
      </w:tr>
      <w:tr w:rsidR="000901F2" w14:paraId="77FE65A8" w14:textId="77777777" w:rsidTr="001B3D8E">
        <w:tc>
          <w:tcPr>
            <w:tcW w:w="3256" w:type="dxa"/>
          </w:tcPr>
          <w:p w14:paraId="44B5FB19" w14:textId="10F704AD" w:rsidR="000901F2" w:rsidRPr="005D2564" w:rsidRDefault="007737A3" w:rsidP="000901F2">
            <w:pPr>
              <w:tabs>
                <w:tab w:val="left" w:pos="3940"/>
              </w:tabs>
              <w:rPr>
                <w:b/>
                <w:bCs/>
              </w:rPr>
            </w:pPr>
            <w:r w:rsidRPr="005D2564">
              <w:rPr>
                <w:b/>
                <w:bCs/>
              </w:rPr>
              <w:t>Previous minutes</w:t>
            </w:r>
            <w:r w:rsidR="001B3D8E" w:rsidRPr="005D2564">
              <w:rPr>
                <w:b/>
                <w:bCs/>
              </w:rPr>
              <w:t>:</w:t>
            </w:r>
          </w:p>
        </w:tc>
        <w:tc>
          <w:tcPr>
            <w:tcW w:w="5760" w:type="dxa"/>
          </w:tcPr>
          <w:p w14:paraId="7CB33A6D" w14:textId="525F3FE9" w:rsidR="000901F2" w:rsidRDefault="000343F5" w:rsidP="000901F2">
            <w:pPr>
              <w:tabs>
                <w:tab w:val="left" w:pos="3940"/>
              </w:tabs>
            </w:pPr>
            <w:r>
              <w:t>Moved:</w:t>
            </w:r>
            <w:r w:rsidR="00D3566F">
              <w:t xml:space="preserve"> Marty</w:t>
            </w:r>
          </w:p>
          <w:p w14:paraId="146EC168" w14:textId="37A0A5E8" w:rsidR="000343F5" w:rsidRDefault="000343F5" w:rsidP="000901F2">
            <w:pPr>
              <w:tabs>
                <w:tab w:val="left" w:pos="3940"/>
              </w:tabs>
            </w:pPr>
            <w:r>
              <w:t>Seconded:</w:t>
            </w:r>
            <w:r w:rsidR="00D3566F">
              <w:t xml:space="preserve"> Jen</w:t>
            </w:r>
          </w:p>
        </w:tc>
      </w:tr>
      <w:tr w:rsidR="007737A3" w14:paraId="62CFDA1B" w14:textId="77777777" w:rsidTr="001B3D8E">
        <w:tc>
          <w:tcPr>
            <w:tcW w:w="3256" w:type="dxa"/>
          </w:tcPr>
          <w:p w14:paraId="32AEE418" w14:textId="31C99D05" w:rsidR="007737A3" w:rsidRPr="005D2564" w:rsidRDefault="007737A3" w:rsidP="000901F2">
            <w:pPr>
              <w:tabs>
                <w:tab w:val="left" w:pos="3940"/>
              </w:tabs>
              <w:rPr>
                <w:b/>
                <w:bCs/>
              </w:rPr>
            </w:pPr>
            <w:r w:rsidRPr="005D2564">
              <w:rPr>
                <w:b/>
                <w:bCs/>
              </w:rPr>
              <w:t>Matters arising:</w:t>
            </w:r>
          </w:p>
        </w:tc>
        <w:tc>
          <w:tcPr>
            <w:tcW w:w="5760" w:type="dxa"/>
          </w:tcPr>
          <w:p w14:paraId="7A712CC7" w14:textId="2065CD78" w:rsidR="007737A3" w:rsidRDefault="0042041E" w:rsidP="000901F2">
            <w:pPr>
              <w:tabs>
                <w:tab w:val="left" w:pos="3940"/>
              </w:tabs>
            </w:pPr>
            <w:r>
              <w:t>None</w:t>
            </w:r>
          </w:p>
        </w:tc>
      </w:tr>
      <w:tr w:rsidR="002F149B" w14:paraId="57C58E8A" w14:textId="77777777" w:rsidTr="001B3D8E">
        <w:tc>
          <w:tcPr>
            <w:tcW w:w="3256" w:type="dxa"/>
          </w:tcPr>
          <w:p w14:paraId="6751900A" w14:textId="1CCC1845" w:rsidR="002F149B" w:rsidRPr="005D2564" w:rsidRDefault="002F149B" w:rsidP="000901F2">
            <w:pPr>
              <w:tabs>
                <w:tab w:val="left" w:pos="3940"/>
              </w:tabs>
              <w:rPr>
                <w:b/>
                <w:bCs/>
              </w:rPr>
            </w:pPr>
            <w:r w:rsidRPr="005D2564">
              <w:rPr>
                <w:b/>
                <w:bCs/>
              </w:rPr>
              <w:t>Agenda items:</w:t>
            </w:r>
          </w:p>
        </w:tc>
        <w:tc>
          <w:tcPr>
            <w:tcW w:w="5760" w:type="dxa"/>
          </w:tcPr>
          <w:p w14:paraId="3F0FAF51" w14:textId="77777777" w:rsidR="002F149B" w:rsidRDefault="002F149B" w:rsidP="000901F2">
            <w:pPr>
              <w:tabs>
                <w:tab w:val="left" w:pos="3940"/>
              </w:tabs>
            </w:pPr>
          </w:p>
        </w:tc>
      </w:tr>
      <w:tr w:rsidR="002F149B" w14:paraId="744728D6" w14:textId="77777777" w:rsidTr="001B3D8E">
        <w:tc>
          <w:tcPr>
            <w:tcW w:w="3256" w:type="dxa"/>
          </w:tcPr>
          <w:p w14:paraId="59172D42" w14:textId="71E40D45" w:rsidR="002F149B" w:rsidRPr="005D2564" w:rsidRDefault="00910154" w:rsidP="000901F2">
            <w:pPr>
              <w:tabs>
                <w:tab w:val="left" w:pos="3940"/>
              </w:tabs>
              <w:rPr>
                <w:b/>
                <w:bCs/>
              </w:rPr>
            </w:pPr>
            <w:r w:rsidRPr="005D2564">
              <w:rPr>
                <w:b/>
                <w:bCs/>
              </w:rPr>
              <w:t>Holloway</w:t>
            </w:r>
          </w:p>
        </w:tc>
        <w:tc>
          <w:tcPr>
            <w:tcW w:w="5760" w:type="dxa"/>
          </w:tcPr>
          <w:p w14:paraId="7BEB15A6" w14:textId="77777777" w:rsidR="002F149B" w:rsidRDefault="00471459" w:rsidP="000901F2">
            <w:pPr>
              <w:tabs>
                <w:tab w:val="left" w:pos="3940"/>
              </w:tabs>
            </w:pPr>
            <w:r>
              <w:t>Al attended to provide information that other committee members need as he will not be available on the day.</w:t>
            </w:r>
          </w:p>
          <w:p w14:paraId="5303C967" w14:textId="1C34D1BF" w:rsidR="00471459" w:rsidRDefault="00471459" w:rsidP="000901F2">
            <w:pPr>
              <w:tabs>
                <w:tab w:val="left" w:pos="3940"/>
              </w:tabs>
            </w:pPr>
            <w:r>
              <w:t>Parking – will be on the domain not near the race track/course as last year.</w:t>
            </w:r>
            <w:r w:rsidR="00AE5AA2">
              <w:t xml:space="preserve"> There will be 1 crossing point from the car parking across the </w:t>
            </w:r>
            <w:r w:rsidR="00CC2A81">
              <w:t>race course. Will need a marshal here.</w:t>
            </w:r>
          </w:p>
          <w:p w14:paraId="7245B9F6" w14:textId="5760AF15" w:rsidR="00471459" w:rsidRDefault="00471459" w:rsidP="000901F2">
            <w:pPr>
              <w:tabs>
                <w:tab w:val="left" w:pos="3940"/>
              </w:tabs>
            </w:pPr>
            <w:r>
              <w:t>Toilets – These are on site. Runners will pass these on the way to registration.</w:t>
            </w:r>
          </w:p>
          <w:p w14:paraId="670F2DA1" w14:textId="3329AA39" w:rsidR="00471459" w:rsidRDefault="00471459" w:rsidP="000901F2">
            <w:pPr>
              <w:tabs>
                <w:tab w:val="left" w:pos="3940"/>
              </w:tabs>
            </w:pPr>
            <w:r>
              <w:t>Cost - $400 (same as last year).</w:t>
            </w:r>
          </w:p>
          <w:p w14:paraId="5F54446E" w14:textId="77777777" w:rsidR="00471459" w:rsidRDefault="00471459" w:rsidP="000901F2">
            <w:pPr>
              <w:tabs>
                <w:tab w:val="left" w:pos="3940"/>
              </w:tabs>
            </w:pPr>
            <w:r>
              <w:t xml:space="preserve">Course – John Fitch has offered to get a council mower and mow this. </w:t>
            </w:r>
          </w:p>
          <w:p w14:paraId="03512424" w14:textId="52C6B2E3" w:rsidR="00471459" w:rsidRDefault="00471459" w:rsidP="000901F2">
            <w:pPr>
              <w:tabs>
                <w:tab w:val="left" w:pos="3940"/>
              </w:tabs>
            </w:pPr>
            <w:r>
              <w:t xml:space="preserve">Volunteers – Robin, David, Jen, Christina + 2 daughters, Mary-Clare, </w:t>
            </w:r>
            <w:r w:rsidR="00B2367A">
              <w:t xml:space="preserve">Bruce, Jan, </w:t>
            </w:r>
            <w:r w:rsidR="00F03069">
              <w:t>Mark, Shaun? (depending on kids’ activities)</w:t>
            </w:r>
          </w:p>
          <w:p w14:paraId="050C6A07" w14:textId="6C4ECF18" w:rsidR="00471459" w:rsidRDefault="00471459" w:rsidP="000901F2">
            <w:pPr>
              <w:tabs>
                <w:tab w:val="left" w:pos="3940"/>
              </w:tabs>
            </w:pPr>
            <w:r>
              <w:t>Set up start/finish, timing etc – John Gamblin to send Al a list of people who will do this</w:t>
            </w:r>
            <w:r w:rsidR="00B2367A">
              <w:t>.</w:t>
            </w:r>
          </w:p>
          <w:p w14:paraId="293683C8" w14:textId="6DCD4EE8" w:rsidR="00471459" w:rsidRDefault="00B2367A" w:rsidP="000901F2">
            <w:pPr>
              <w:tabs>
                <w:tab w:val="left" w:pos="3940"/>
              </w:tabs>
            </w:pPr>
            <w:r>
              <w:lastRenderedPageBreak/>
              <w:t>Lead on day – organise marshals on the day (Jen), course mark out (David &amp; Bruce),</w:t>
            </w:r>
          </w:p>
          <w:p w14:paraId="6E004430" w14:textId="77777777" w:rsidR="00B2367A" w:rsidRDefault="00B2367A" w:rsidP="000901F2">
            <w:pPr>
              <w:tabs>
                <w:tab w:val="left" w:pos="3940"/>
              </w:tabs>
            </w:pPr>
            <w:r>
              <w:t xml:space="preserve">Announcer – </w:t>
            </w:r>
            <w:r w:rsidR="00F03069">
              <w:t>Jarrod</w:t>
            </w:r>
          </w:p>
          <w:p w14:paraId="1974B6FE" w14:textId="77777777" w:rsidR="00F03069" w:rsidRDefault="00F03069" w:rsidP="000901F2">
            <w:pPr>
              <w:tabs>
                <w:tab w:val="left" w:pos="3940"/>
              </w:tabs>
            </w:pPr>
            <w:r>
              <w:t>Run sheet – Al to prepare this and send out to leads</w:t>
            </w:r>
          </w:p>
          <w:p w14:paraId="1B58C2ED" w14:textId="77777777" w:rsidR="00E76D14" w:rsidRDefault="00E76D14" w:rsidP="000901F2">
            <w:pPr>
              <w:tabs>
                <w:tab w:val="left" w:pos="3940"/>
              </w:tabs>
            </w:pPr>
            <w:r>
              <w:t>Health &amp; Safety – Marty to do another site visit to check site and update document if required</w:t>
            </w:r>
            <w:r w:rsidR="00CC2A81">
              <w:t xml:space="preserve">. Marty to follow up and </w:t>
            </w:r>
            <w:r w:rsidR="00E1350D">
              <w:t xml:space="preserve">check with John Gamblin if they provide </w:t>
            </w:r>
            <w:r w:rsidR="00DE1BF7">
              <w:t>a first aider.</w:t>
            </w:r>
          </w:p>
          <w:p w14:paraId="099ECA73" w14:textId="77777777" w:rsidR="00837E1D" w:rsidRDefault="00837E1D" w:rsidP="000901F2">
            <w:pPr>
              <w:tabs>
                <w:tab w:val="left" w:pos="3940"/>
              </w:tabs>
            </w:pPr>
            <w:r>
              <w:t>Catering – Jen to organise</w:t>
            </w:r>
          </w:p>
          <w:p w14:paraId="13129956" w14:textId="77777777" w:rsidR="00A44465" w:rsidRDefault="00A44465" w:rsidP="000901F2">
            <w:pPr>
              <w:tabs>
                <w:tab w:val="left" w:pos="3940"/>
              </w:tabs>
            </w:pPr>
            <w:r>
              <w:t xml:space="preserve">Coffee cart </w:t>
            </w:r>
            <w:r w:rsidR="00217348">
              <w:t>–</w:t>
            </w:r>
            <w:r>
              <w:t xml:space="preserve"> </w:t>
            </w:r>
            <w:r w:rsidR="00217348">
              <w:t>Marty. To arrive at 11am</w:t>
            </w:r>
          </w:p>
          <w:p w14:paraId="6930129E" w14:textId="2EA04BFC" w:rsidR="005B5F85" w:rsidRDefault="005B5F85" w:rsidP="000901F2">
            <w:pPr>
              <w:tabs>
                <w:tab w:val="left" w:pos="3940"/>
              </w:tabs>
            </w:pPr>
            <w:r>
              <w:t>Registration of Community Runners – Jen to check if Athletics Canterbury do this</w:t>
            </w:r>
          </w:p>
        </w:tc>
      </w:tr>
      <w:tr w:rsidR="002F149B" w14:paraId="01665A37" w14:textId="77777777" w:rsidTr="001B3D8E">
        <w:tc>
          <w:tcPr>
            <w:tcW w:w="3256" w:type="dxa"/>
          </w:tcPr>
          <w:p w14:paraId="4138C989" w14:textId="2CEA0FD1" w:rsidR="002F149B" w:rsidRPr="005D2564" w:rsidRDefault="00910154" w:rsidP="000901F2">
            <w:pPr>
              <w:tabs>
                <w:tab w:val="left" w:pos="3940"/>
              </w:tabs>
              <w:rPr>
                <w:b/>
                <w:bCs/>
              </w:rPr>
            </w:pPr>
            <w:r w:rsidRPr="005D2564">
              <w:rPr>
                <w:b/>
                <w:bCs/>
              </w:rPr>
              <w:lastRenderedPageBreak/>
              <w:t>Jonah Cropp</w:t>
            </w:r>
          </w:p>
        </w:tc>
        <w:tc>
          <w:tcPr>
            <w:tcW w:w="5760" w:type="dxa"/>
          </w:tcPr>
          <w:p w14:paraId="3A9857A0" w14:textId="46F0D59B" w:rsidR="002F149B" w:rsidRDefault="00B12DFE" w:rsidP="000901F2">
            <w:pPr>
              <w:tabs>
                <w:tab w:val="left" w:pos="3940"/>
              </w:tabs>
            </w:pPr>
            <w:r>
              <w:t xml:space="preserve">Jonah has put in a funding application. </w:t>
            </w:r>
            <w:r w:rsidR="0030666D">
              <w:t xml:space="preserve">Committee has agreed to </w:t>
            </w:r>
            <w:r w:rsidR="00734E17">
              <w:t xml:space="preserve">fund 1/3 of costs as per the current policy. This is </w:t>
            </w:r>
            <w:r w:rsidR="004A0D50">
              <w:t>$750 for Jonah.</w:t>
            </w:r>
            <w:r w:rsidR="00BA05DD">
              <w:t xml:space="preserve"> Agreed to ask for a race report from Jonah and something that can be used to promote the club after the event. </w:t>
            </w:r>
          </w:p>
        </w:tc>
      </w:tr>
      <w:tr w:rsidR="002F149B" w14:paraId="16FEF7DD" w14:textId="77777777" w:rsidTr="001B3D8E">
        <w:tc>
          <w:tcPr>
            <w:tcW w:w="3256" w:type="dxa"/>
          </w:tcPr>
          <w:p w14:paraId="5BE0A1B9" w14:textId="4885DEFD" w:rsidR="002F149B" w:rsidRPr="005D2564" w:rsidRDefault="00910154" w:rsidP="000901F2">
            <w:pPr>
              <w:tabs>
                <w:tab w:val="left" w:pos="3940"/>
              </w:tabs>
              <w:rPr>
                <w:b/>
                <w:bCs/>
              </w:rPr>
            </w:pPr>
            <w:r w:rsidRPr="005D2564">
              <w:rPr>
                <w:b/>
                <w:bCs/>
              </w:rPr>
              <w:t>XC Races &amp; Entries</w:t>
            </w:r>
          </w:p>
        </w:tc>
        <w:tc>
          <w:tcPr>
            <w:tcW w:w="5760" w:type="dxa"/>
          </w:tcPr>
          <w:p w14:paraId="575875A7" w14:textId="09AA51CA" w:rsidR="006C686D" w:rsidRDefault="00BB6BCE" w:rsidP="00F06A5A">
            <w:pPr>
              <w:tabs>
                <w:tab w:val="left" w:pos="3940"/>
              </w:tabs>
            </w:pPr>
            <w:r>
              <w:t xml:space="preserve">Royal Derby </w:t>
            </w:r>
            <w:r w:rsidR="001A1176">
              <w:t xml:space="preserve">– </w:t>
            </w:r>
            <w:r w:rsidR="009F04F9">
              <w:t>Saturday 4</w:t>
            </w:r>
            <w:r w:rsidR="009F04F9" w:rsidRPr="009F04F9">
              <w:rPr>
                <w:vertAlign w:val="superscript"/>
              </w:rPr>
              <w:t>th</w:t>
            </w:r>
            <w:r w:rsidR="009F04F9">
              <w:t xml:space="preserve"> June. W</w:t>
            </w:r>
            <w:r w:rsidR="001A1176">
              <w:t xml:space="preserve">e are duty club, </w:t>
            </w:r>
            <w:r w:rsidR="00DA31C2">
              <w:t>we need 3 volunteers for this. Jen is available</w:t>
            </w:r>
            <w:r w:rsidR="00EC28D3">
              <w:t>. She will email out to club members to see who else can help with this.</w:t>
            </w:r>
            <w:r w:rsidR="009F04F9">
              <w:t xml:space="preserve"> Will email junior parents.</w:t>
            </w:r>
          </w:p>
          <w:p w14:paraId="53A90A5A" w14:textId="17D5CCC6" w:rsidR="001A1176" w:rsidRPr="00D64D0B" w:rsidRDefault="001A1176" w:rsidP="00F06A5A">
            <w:pPr>
              <w:tabs>
                <w:tab w:val="left" w:pos="3940"/>
              </w:tabs>
            </w:pPr>
            <w:r>
              <w:t>30 Members have entered Rawhiti which is great</w:t>
            </w:r>
            <w:r w:rsidR="00DA31C2">
              <w:t>.</w:t>
            </w:r>
          </w:p>
        </w:tc>
      </w:tr>
      <w:tr w:rsidR="002F149B" w14:paraId="10724DAF" w14:textId="77777777" w:rsidTr="001B3D8E">
        <w:tc>
          <w:tcPr>
            <w:tcW w:w="3256" w:type="dxa"/>
          </w:tcPr>
          <w:p w14:paraId="228F4C74" w14:textId="54A79080" w:rsidR="002F149B" w:rsidRPr="005D2564" w:rsidRDefault="00910154" w:rsidP="000901F2">
            <w:pPr>
              <w:tabs>
                <w:tab w:val="left" w:pos="3940"/>
              </w:tabs>
              <w:rPr>
                <w:b/>
                <w:bCs/>
              </w:rPr>
            </w:pPr>
            <w:r w:rsidRPr="005D2564">
              <w:rPr>
                <w:b/>
                <w:bCs/>
              </w:rPr>
              <w:t>Finances</w:t>
            </w:r>
          </w:p>
        </w:tc>
        <w:tc>
          <w:tcPr>
            <w:tcW w:w="5760" w:type="dxa"/>
          </w:tcPr>
          <w:p w14:paraId="7E84F7E3" w14:textId="77777777" w:rsidR="004E5332" w:rsidRDefault="007F1723" w:rsidP="000901F2">
            <w:pPr>
              <w:tabs>
                <w:tab w:val="left" w:pos="3940"/>
              </w:tabs>
            </w:pPr>
            <w:r>
              <w:t>Discussion regarding Westpac requirements to allow Shaun and Mark access to the bank accounts. Mark to draft documentation and take this to the bank with Shaun and Lockie. Lisa to sign minutes as secretary and email to Mark.</w:t>
            </w:r>
          </w:p>
          <w:p w14:paraId="58F659B3" w14:textId="77777777" w:rsidR="00DA3980" w:rsidRDefault="00DA4BE6" w:rsidP="000901F2">
            <w:pPr>
              <w:tabs>
                <w:tab w:val="left" w:pos="3940"/>
              </w:tabs>
            </w:pPr>
            <w:r>
              <w:t xml:space="preserve">Mark and Shaun have researched accounting software Pocketsmith. The cost is $90 for a year. </w:t>
            </w:r>
          </w:p>
          <w:p w14:paraId="3F9D31E7" w14:textId="77777777" w:rsidR="001841BD" w:rsidRDefault="001841BD" w:rsidP="000901F2">
            <w:pPr>
              <w:tabs>
                <w:tab w:val="left" w:pos="3940"/>
              </w:tabs>
            </w:pPr>
            <w:r>
              <w:t>The committee agreed to fund this</w:t>
            </w:r>
            <w:r w:rsidR="00C56B17">
              <w:t>.</w:t>
            </w:r>
          </w:p>
          <w:p w14:paraId="6E74C339" w14:textId="40A6D4C4" w:rsidR="00B54491" w:rsidRDefault="00B54491" w:rsidP="000901F2">
            <w:pPr>
              <w:tabs>
                <w:tab w:val="left" w:pos="3940"/>
              </w:tabs>
            </w:pPr>
            <w:r>
              <w:t xml:space="preserve">Shaun to set up finance email account with access </w:t>
            </w:r>
            <w:r w:rsidR="009624AF">
              <w:t>for Mark, Shaun and Dave.</w:t>
            </w:r>
          </w:p>
        </w:tc>
      </w:tr>
      <w:tr w:rsidR="003C2DB1" w14:paraId="565060D3" w14:textId="77777777" w:rsidTr="001B3D8E">
        <w:tc>
          <w:tcPr>
            <w:tcW w:w="3256" w:type="dxa"/>
          </w:tcPr>
          <w:p w14:paraId="327B7DAF" w14:textId="77436B00" w:rsidR="003C2DB1" w:rsidRPr="005D2564" w:rsidRDefault="00910154" w:rsidP="000901F2">
            <w:pPr>
              <w:tabs>
                <w:tab w:val="left" w:pos="3940"/>
              </w:tabs>
              <w:rPr>
                <w:b/>
                <w:bCs/>
              </w:rPr>
            </w:pPr>
            <w:r w:rsidRPr="005D2564">
              <w:rPr>
                <w:b/>
                <w:bCs/>
              </w:rPr>
              <w:t>Boulder Bay</w:t>
            </w:r>
            <w:r w:rsidR="000709DB">
              <w:rPr>
                <w:b/>
                <w:bCs/>
              </w:rPr>
              <w:t xml:space="preserve"> Classic</w:t>
            </w:r>
          </w:p>
        </w:tc>
        <w:tc>
          <w:tcPr>
            <w:tcW w:w="5760" w:type="dxa"/>
          </w:tcPr>
          <w:p w14:paraId="74CB62A1" w14:textId="77777777" w:rsidR="005254A6" w:rsidRDefault="00660E60" w:rsidP="0005773C">
            <w:pPr>
              <w:tabs>
                <w:tab w:val="left" w:pos="3940"/>
              </w:tabs>
            </w:pPr>
            <w:r>
              <w:t xml:space="preserve">We will need </w:t>
            </w:r>
            <w:r w:rsidR="00F8336F">
              <w:t xml:space="preserve">a team to </w:t>
            </w:r>
            <w:r w:rsidR="00B94118">
              <w:t>organise this.</w:t>
            </w:r>
            <w:r w:rsidR="000F7405">
              <w:t xml:space="preserve"> To be discussed in detail at next committee meeting as there are number of club members </w:t>
            </w:r>
            <w:r w:rsidR="00797E3C">
              <w:t>who are likely to be at Auckland Marathon.</w:t>
            </w:r>
          </w:p>
          <w:p w14:paraId="46917C0A" w14:textId="32972512" w:rsidR="00C72F33" w:rsidRDefault="00C72F33" w:rsidP="0005773C">
            <w:pPr>
              <w:tabs>
                <w:tab w:val="left" w:pos="3940"/>
              </w:tabs>
            </w:pPr>
            <w:r>
              <w:lastRenderedPageBreak/>
              <w:t xml:space="preserve">This is our final year </w:t>
            </w:r>
            <w:r w:rsidR="00537BD9">
              <w:t xml:space="preserve">to run the event under the current authority. We will need to decide if we reapply for future </w:t>
            </w:r>
          </w:p>
        </w:tc>
      </w:tr>
      <w:tr w:rsidR="003C2DB1" w14:paraId="78C88DD2" w14:textId="77777777" w:rsidTr="001B3D8E">
        <w:tc>
          <w:tcPr>
            <w:tcW w:w="3256" w:type="dxa"/>
          </w:tcPr>
          <w:p w14:paraId="57455264" w14:textId="07C37C28" w:rsidR="003C2DB1" w:rsidRPr="005D2564" w:rsidRDefault="00910154" w:rsidP="000901F2">
            <w:pPr>
              <w:tabs>
                <w:tab w:val="left" w:pos="3940"/>
              </w:tabs>
              <w:rPr>
                <w:b/>
                <w:bCs/>
              </w:rPr>
            </w:pPr>
            <w:r w:rsidRPr="005D2564">
              <w:rPr>
                <w:b/>
                <w:bCs/>
              </w:rPr>
              <w:lastRenderedPageBreak/>
              <w:t>Club Uniform</w:t>
            </w:r>
          </w:p>
        </w:tc>
        <w:tc>
          <w:tcPr>
            <w:tcW w:w="5760" w:type="dxa"/>
          </w:tcPr>
          <w:p w14:paraId="555566D3" w14:textId="77777777" w:rsidR="002E4F43" w:rsidRDefault="003A6EB8" w:rsidP="000901F2">
            <w:pPr>
              <w:tabs>
                <w:tab w:val="left" w:pos="3940"/>
              </w:tabs>
            </w:pPr>
            <w:r>
              <w:t>Delivery due on 27</w:t>
            </w:r>
            <w:r w:rsidRPr="003A6EB8">
              <w:rPr>
                <w:vertAlign w:val="superscript"/>
              </w:rPr>
              <w:t>th</w:t>
            </w:r>
            <w:r>
              <w:t xml:space="preserve"> May. Payment of $444 due on 20</w:t>
            </w:r>
            <w:r w:rsidRPr="003A6EB8">
              <w:rPr>
                <w:vertAlign w:val="superscript"/>
              </w:rPr>
              <w:t>th</w:t>
            </w:r>
            <w:r>
              <w:t xml:space="preserve"> May.</w:t>
            </w:r>
            <w:r w:rsidR="00962B03">
              <w:t xml:space="preserve"> Jen to ask Lockie and Al to authorise this. </w:t>
            </w:r>
          </w:p>
          <w:p w14:paraId="1976AC9C" w14:textId="1349401F" w:rsidR="004D7C0E" w:rsidRDefault="004D7C0E" w:rsidP="000901F2">
            <w:pPr>
              <w:tabs>
                <w:tab w:val="left" w:pos="3940"/>
              </w:tabs>
            </w:pPr>
            <w:r>
              <w:t xml:space="preserve">Marty to look after kit whilst Lisa </w:t>
            </w:r>
            <w:r w:rsidR="00466CE2">
              <w:t>is away.</w:t>
            </w:r>
          </w:p>
        </w:tc>
      </w:tr>
      <w:tr w:rsidR="00BF375B" w14:paraId="0C2EF99A" w14:textId="77777777" w:rsidTr="001B3D8E">
        <w:tc>
          <w:tcPr>
            <w:tcW w:w="3256" w:type="dxa"/>
          </w:tcPr>
          <w:p w14:paraId="07882F62" w14:textId="052211A4" w:rsidR="00BF375B" w:rsidRPr="005D2564" w:rsidRDefault="00910154" w:rsidP="000901F2">
            <w:pPr>
              <w:tabs>
                <w:tab w:val="left" w:pos="3940"/>
              </w:tabs>
              <w:rPr>
                <w:b/>
                <w:bCs/>
              </w:rPr>
            </w:pPr>
            <w:r w:rsidRPr="005D2564">
              <w:rPr>
                <w:b/>
                <w:bCs/>
              </w:rPr>
              <w:t>Social Media</w:t>
            </w:r>
          </w:p>
        </w:tc>
        <w:tc>
          <w:tcPr>
            <w:tcW w:w="5760" w:type="dxa"/>
          </w:tcPr>
          <w:p w14:paraId="62BFD317" w14:textId="77777777" w:rsidR="00BF375B" w:rsidRDefault="00C65A7B" w:rsidP="000901F2">
            <w:pPr>
              <w:tabs>
                <w:tab w:val="left" w:pos="3940"/>
              </w:tabs>
            </w:pPr>
            <w:r>
              <w:t xml:space="preserve">Shaun put out a facebook post after the marathon on the weekend and this was really well received. </w:t>
            </w:r>
            <w:r w:rsidR="00305641">
              <w:t xml:space="preserve">Shaun can continue to do this and will co-ordinate with Jarrod for off road races. </w:t>
            </w:r>
          </w:p>
          <w:p w14:paraId="0E8E8272" w14:textId="5797233A" w:rsidR="00E15891" w:rsidRDefault="001A123C" w:rsidP="000901F2">
            <w:pPr>
              <w:tabs>
                <w:tab w:val="left" w:pos="3940"/>
              </w:tabs>
            </w:pPr>
            <w:r>
              <w:t>David can add other committee members to have access to the Sumner Facebook page to post as SRC instead of individual.</w:t>
            </w:r>
          </w:p>
        </w:tc>
      </w:tr>
      <w:tr w:rsidR="005D2564" w14:paraId="07567543" w14:textId="77777777" w:rsidTr="001B3D8E">
        <w:tc>
          <w:tcPr>
            <w:tcW w:w="3256" w:type="dxa"/>
          </w:tcPr>
          <w:p w14:paraId="1CF8178C" w14:textId="2719ADB5" w:rsidR="005D2564" w:rsidRPr="005D2564" w:rsidRDefault="005D2564" w:rsidP="000901F2">
            <w:pPr>
              <w:tabs>
                <w:tab w:val="left" w:pos="3940"/>
              </w:tabs>
              <w:rPr>
                <w:b/>
                <w:bCs/>
              </w:rPr>
            </w:pPr>
            <w:r w:rsidRPr="005D2564">
              <w:rPr>
                <w:b/>
                <w:bCs/>
              </w:rPr>
              <w:t>AOB</w:t>
            </w:r>
            <w:r w:rsidR="00AC7B67">
              <w:rPr>
                <w:b/>
                <w:bCs/>
              </w:rPr>
              <w:t>:</w:t>
            </w:r>
            <w:r w:rsidR="00507C51">
              <w:rPr>
                <w:b/>
                <w:bCs/>
              </w:rPr>
              <w:t xml:space="preserve"> Survey</w:t>
            </w:r>
          </w:p>
        </w:tc>
        <w:tc>
          <w:tcPr>
            <w:tcW w:w="5760" w:type="dxa"/>
          </w:tcPr>
          <w:p w14:paraId="727ED801" w14:textId="77777777" w:rsidR="006D693B" w:rsidRDefault="00F0089C" w:rsidP="000901F2">
            <w:pPr>
              <w:tabs>
                <w:tab w:val="left" w:pos="3940"/>
              </w:tabs>
            </w:pPr>
            <w:r>
              <w:t xml:space="preserve">Survey </w:t>
            </w:r>
            <w:r w:rsidR="00BD4F97">
              <w:t>–</w:t>
            </w:r>
            <w:r>
              <w:t xml:space="preserve"> </w:t>
            </w:r>
            <w:r w:rsidR="00BD4F97">
              <w:t xml:space="preserve">What would you like the club to provide to assist your running? </w:t>
            </w:r>
          </w:p>
          <w:p w14:paraId="15C250AB" w14:textId="77777777" w:rsidR="006D693B" w:rsidRDefault="00BD4F97" w:rsidP="000901F2">
            <w:pPr>
              <w:tabs>
                <w:tab w:val="left" w:pos="3940"/>
              </w:tabs>
            </w:pPr>
            <w:r>
              <w:t xml:space="preserve">What creative ideas do you have </w:t>
            </w:r>
            <w:r w:rsidR="00641490">
              <w:t xml:space="preserve">that we could use to improve what we do? </w:t>
            </w:r>
          </w:p>
          <w:p w14:paraId="6669AF11" w14:textId="77777777" w:rsidR="006D693B" w:rsidRDefault="00641490" w:rsidP="000901F2">
            <w:pPr>
              <w:tabs>
                <w:tab w:val="left" w:pos="3940"/>
              </w:tabs>
            </w:pPr>
            <w:r>
              <w:t xml:space="preserve">If we introduce some social clubs </w:t>
            </w:r>
            <w:r w:rsidR="006D693B">
              <w:t xml:space="preserve">activities what would like to see organised? </w:t>
            </w:r>
          </w:p>
          <w:p w14:paraId="3B7DA307" w14:textId="77777777" w:rsidR="005D2564" w:rsidRDefault="006D693B" w:rsidP="000901F2">
            <w:pPr>
              <w:tabs>
                <w:tab w:val="left" w:pos="3940"/>
              </w:tabs>
            </w:pPr>
            <w:r>
              <w:t>Any other comments?</w:t>
            </w:r>
          </w:p>
          <w:p w14:paraId="145C37C7" w14:textId="77777777" w:rsidR="006D693B" w:rsidRDefault="000035A5" w:rsidP="000901F2">
            <w:pPr>
              <w:tabs>
                <w:tab w:val="left" w:pos="3940"/>
              </w:tabs>
            </w:pPr>
            <w:r>
              <w:t xml:space="preserve">Jen to </w:t>
            </w:r>
            <w:r w:rsidR="00D5603E">
              <w:t>add to website, facebook and email out.</w:t>
            </w:r>
          </w:p>
          <w:p w14:paraId="74AC0C08" w14:textId="7764BDCB" w:rsidR="00D5603E" w:rsidRDefault="00D5603E" w:rsidP="000901F2">
            <w:pPr>
              <w:tabs>
                <w:tab w:val="left" w:pos="3940"/>
              </w:tabs>
            </w:pPr>
            <w:r>
              <w:t xml:space="preserve">Website – Jarrod has offered to </w:t>
            </w:r>
            <w:r w:rsidR="00205F0C">
              <w:t xml:space="preserve">post the </w:t>
            </w:r>
            <w:r w:rsidR="000E20AD">
              <w:t>minutes on the website as well as ensure it remains current.</w:t>
            </w:r>
          </w:p>
        </w:tc>
      </w:tr>
      <w:tr w:rsidR="001E4ECB" w14:paraId="0667B508" w14:textId="77777777" w:rsidTr="001B3D8E">
        <w:tc>
          <w:tcPr>
            <w:tcW w:w="3256" w:type="dxa"/>
          </w:tcPr>
          <w:p w14:paraId="406B82BD" w14:textId="47502B2D" w:rsidR="001E4ECB" w:rsidRPr="005D2564" w:rsidRDefault="001E4ECB" w:rsidP="000901F2">
            <w:pPr>
              <w:tabs>
                <w:tab w:val="left" w:pos="3940"/>
              </w:tabs>
              <w:rPr>
                <w:b/>
                <w:bCs/>
              </w:rPr>
            </w:pPr>
            <w:r>
              <w:rPr>
                <w:b/>
                <w:bCs/>
              </w:rPr>
              <w:t>Date of next meeting</w:t>
            </w:r>
            <w:r w:rsidR="00361FE7">
              <w:rPr>
                <w:b/>
                <w:bCs/>
              </w:rPr>
              <w:t>:</w:t>
            </w:r>
          </w:p>
        </w:tc>
        <w:tc>
          <w:tcPr>
            <w:tcW w:w="5760" w:type="dxa"/>
          </w:tcPr>
          <w:p w14:paraId="77836286" w14:textId="5F4CADC3" w:rsidR="001E4ECB" w:rsidRDefault="00220CAF" w:rsidP="000901F2">
            <w:pPr>
              <w:tabs>
                <w:tab w:val="left" w:pos="3940"/>
              </w:tabs>
            </w:pPr>
            <w:r>
              <w:t>Wednesday 22</w:t>
            </w:r>
            <w:r w:rsidRPr="00220CAF">
              <w:rPr>
                <w:vertAlign w:val="superscript"/>
              </w:rPr>
              <w:t>nd</w:t>
            </w:r>
            <w:r>
              <w:t xml:space="preserve"> June at </w:t>
            </w:r>
            <w:r w:rsidR="00DD3BF3">
              <w:t>7:30pm at Marty’s house</w:t>
            </w:r>
          </w:p>
        </w:tc>
      </w:tr>
    </w:tbl>
    <w:p w14:paraId="26A8F45D" w14:textId="18B400C6" w:rsidR="000901F2" w:rsidRDefault="00CD0B19" w:rsidP="000901F2">
      <w:pPr>
        <w:tabs>
          <w:tab w:val="left" w:pos="3940"/>
        </w:tabs>
      </w:pPr>
      <w:r w:rsidRPr="000A030B">
        <w:rPr>
          <w:noProof/>
        </w:rPr>
        <w:drawing>
          <wp:anchor distT="0" distB="0" distL="114300" distR="114300" simplePos="0" relativeHeight="251661312" behindDoc="1" locked="0" layoutInCell="1" allowOverlap="1" wp14:anchorId="19468C5D" wp14:editId="29943042">
            <wp:simplePos x="0" y="0"/>
            <wp:positionH relativeFrom="column">
              <wp:posOffset>1584960</wp:posOffset>
            </wp:positionH>
            <wp:positionV relativeFrom="paragraph">
              <wp:posOffset>-307340</wp:posOffset>
            </wp:positionV>
            <wp:extent cx="638175" cy="1945005"/>
            <wp:effectExtent l="0" t="5715" r="3810" b="3810"/>
            <wp:wrapTight wrapText="bothSides">
              <wp:wrapPolygon edited="0">
                <wp:start x="-193" y="21537"/>
                <wp:lineTo x="21084" y="21537"/>
                <wp:lineTo x="21084" y="169"/>
                <wp:lineTo x="-193" y="169"/>
                <wp:lineTo x="-193" y="2153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638175" cy="1945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48966" w14:textId="30A72E9D" w:rsidR="00CD3C0E" w:rsidRDefault="00CD3C0E" w:rsidP="00CD3C0E">
      <w:r>
        <w:t xml:space="preserve">Signature: </w:t>
      </w:r>
    </w:p>
    <w:p w14:paraId="0E19DD02" w14:textId="77777777" w:rsidR="00CD0B19" w:rsidRDefault="00CD0B19" w:rsidP="00CD3C0E"/>
    <w:p w14:paraId="4B47CF77" w14:textId="4C8E6733" w:rsidR="00CD3C0E" w:rsidRDefault="00CD3C0E" w:rsidP="00CD3C0E">
      <w:r>
        <w:t>Lisa Smailes</w:t>
      </w:r>
    </w:p>
    <w:p w14:paraId="1CEEF807" w14:textId="77777777" w:rsidR="00CD3C0E" w:rsidRPr="0049226F" w:rsidRDefault="00CD3C0E" w:rsidP="00CD3C0E">
      <w:r>
        <w:t>Secretary (Sumner Running Club)</w:t>
      </w:r>
    </w:p>
    <w:p w14:paraId="74414B59" w14:textId="77777777" w:rsidR="00CD3C0E" w:rsidRPr="00CD3C0E" w:rsidRDefault="00CD3C0E" w:rsidP="00CD3C0E"/>
    <w:sectPr w:rsidR="00CD3C0E" w:rsidRPr="00CD3C0E" w:rsidSect="009102D9">
      <w:headerReference w:type="default" r:id="rId11"/>
      <w:pgSz w:w="11906" w:h="16838"/>
      <w:pgMar w:top="1440" w:right="1440" w:bottom="1440" w:left="1440" w:header="283"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911FA" w14:textId="77777777" w:rsidR="00B55992" w:rsidRDefault="00B55992" w:rsidP="005B6DC6">
      <w:pPr>
        <w:spacing w:after="0"/>
      </w:pPr>
      <w:r>
        <w:separator/>
      </w:r>
    </w:p>
  </w:endnote>
  <w:endnote w:type="continuationSeparator" w:id="0">
    <w:p w14:paraId="52AB0EB6" w14:textId="77777777" w:rsidR="00B55992" w:rsidRDefault="00B55992" w:rsidP="005B6D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421D" w14:textId="77777777" w:rsidR="00B55992" w:rsidRDefault="00B55992" w:rsidP="005B6DC6">
      <w:pPr>
        <w:spacing w:after="0"/>
      </w:pPr>
      <w:r>
        <w:separator/>
      </w:r>
    </w:p>
  </w:footnote>
  <w:footnote w:type="continuationSeparator" w:id="0">
    <w:p w14:paraId="68899928" w14:textId="77777777" w:rsidR="00B55992" w:rsidRDefault="00B55992" w:rsidP="005B6D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07DA" w14:textId="23923D56" w:rsidR="009A391C" w:rsidRDefault="009A391C">
    <w:pPr>
      <w:pStyle w:val="Header"/>
    </w:pPr>
    <w:r>
      <w:rPr>
        <w:noProof/>
      </w:rPr>
      <mc:AlternateContent>
        <mc:Choice Requires="wps">
          <w:drawing>
            <wp:anchor distT="0" distB="0" distL="114300" distR="114300" simplePos="0" relativeHeight="251658240" behindDoc="0" locked="0" layoutInCell="0" allowOverlap="1" wp14:anchorId="3C47C1F7" wp14:editId="7B463705">
              <wp:simplePos x="0" y="0"/>
              <wp:positionH relativeFrom="page">
                <wp:posOffset>0</wp:posOffset>
              </wp:positionH>
              <wp:positionV relativeFrom="page">
                <wp:posOffset>190500</wp:posOffset>
              </wp:positionV>
              <wp:extent cx="7560310" cy="273050"/>
              <wp:effectExtent l="0" t="0" r="0" b="12700"/>
              <wp:wrapNone/>
              <wp:docPr id="1" name="MSIPCM35334ebfafbdaa0af85d1ee8" descr="{&quot;HashCode&quot;:86255100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E418FD" w14:textId="2C3836B8" w:rsidR="009A391C" w:rsidRPr="009A391C" w:rsidRDefault="009A391C" w:rsidP="009A391C">
                          <w:pPr>
                            <w:spacing w:after="0"/>
                            <w:jc w:val="center"/>
                            <w:rPr>
                              <w:rFonts w:ascii="Calibri" w:hAnsi="Calibri" w:cs="Calibri"/>
                              <w:color w:val="000000"/>
                              <w:sz w:val="28"/>
                            </w:rPr>
                          </w:pPr>
                          <w:r w:rsidRPr="009A391C">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47C1F7" id="_x0000_t202" coordsize="21600,21600" o:spt="202" path="m,l,21600r21600,l21600,xe">
              <v:stroke joinstyle="miter"/>
              <v:path gradientshapeok="t" o:connecttype="rect"/>
            </v:shapetype>
            <v:shape id="MSIPCM35334ebfafbdaa0af85d1ee8" o:spid="_x0000_s1026" type="#_x0000_t202" alt="{&quot;HashCode&quot;:862551000,&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EE418FD" w14:textId="2C3836B8" w:rsidR="009A391C" w:rsidRPr="009A391C" w:rsidRDefault="009A391C" w:rsidP="009A391C">
                    <w:pPr>
                      <w:spacing w:after="0"/>
                      <w:jc w:val="center"/>
                      <w:rPr>
                        <w:rFonts w:ascii="Calibri" w:hAnsi="Calibri" w:cs="Calibri"/>
                        <w:color w:val="000000"/>
                        <w:sz w:val="28"/>
                      </w:rPr>
                    </w:pPr>
                    <w:r w:rsidRPr="009A391C">
                      <w:rPr>
                        <w:rFonts w:ascii="Calibri" w:hAnsi="Calibri" w:cs="Calibri"/>
                        <w:color w:val="000000"/>
                        <w:sz w:val="28"/>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6A42AD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3ED40453"/>
    <w:multiLevelType w:val="multilevel"/>
    <w:tmpl w:val="EE7ED63E"/>
    <w:lvl w:ilvl="0">
      <w:start w:val="1"/>
      <w:numFmt w:val="bullet"/>
      <w:pStyle w:val="ListBullet"/>
      <w:lvlText w:val="—"/>
      <w:lvlJc w:val="left"/>
      <w:pPr>
        <w:ind w:left="397" w:hanging="397"/>
      </w:pPr>
      <w:rPr>
        <w:rFonts w:ascii="Calibri" w:hAnsi="Calibri" w:hint="default"/>
      </w:rPr>
    </w:lvl>
    <w:lvl w:ilvl="1">
      <w:start w:val="1"/>
      <w:numFmt w:val="bullet"/>
      <w:pStyle w:val="ListBullet2"/>
      <w:lvlText w:val="—"/>
      <w:lvlJc w:val="left"/>
      <w:pPr>
        <w:ind w:left="794" w:hanging="397"/>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4482291">
    <w:abstractNumId w:val="1"/>
  </w:num>
  <w:num w:numId="2" w16cid:durableId="190926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0NzSzsLQ0MzcxMrZQ0lEKTi0uzszPAykwrgUAiLigIywAAAA="/>
  </w:docVars>
  <w:rsids>
    <w:rsidRoot w:val="000901F2"/>
    <w:rsid w:val="000035A5"/>
    <w:rsid w:val="00020EB9"/>
    <w:rsid w:val="00021453"/>
    <w:rsid w:val="00025887"/>
    <w:rsid w:val="000343F5"/>
    <w:rsid w:val="00046765"/>
    <w:rsid w:val="0005773C"/>
    <w:rsid w:val="00061B91"/>
    <w:rsid w:val="000709DB"/>
    <w:rsid w:val="00075780"/>
    <w:rsid w:val="000901F2"/>
    <w:rsid w:val="000A5CF2"/>
    <w:rsid w:val="000B0510"/>
    <w:rsid w:val="000E1D30"/>
    <w:rsid w:val="000E20AD"/>
    <w:rsid w:val="000F7405"/>
    <w:rsid w:val="00170FC6"/>
    <w:rsid w:val="00172FA1"/>
    <w:rsid w:val="001841BD"/>
    <w:rsid w:val="00184B0D"/>
    <w:rsid w:val="001A1176"/>
    <w:rsid w:val="001A123C"/>
    <w:rsid w:val="001B0206"/>
    <w:rsid w:val="001B3D8E"/>
    <w:rsid w:val="001E0E84"/>
    <w:rsid w:val="001E4ECB"/>
    <w:rsid w:val="00205F0C"/>
    <w:rsid w:val="00217348"/>
    <w:rsid w:val="00220CAF"/>
    <w:rsid w:val="00233DAB"/>
    <w:rsid w:val="002612A9"/>
    <w:rsid w:val="0027668E"/>
    <w:rsid w:val="00293E03"/>
    <w:rsid w:val="002C0AFC"/>
    <w:rsid w:val="002D3AF6"/>
    <w:rsid w:val="002E248C"/>
    <w:rsid w:val="002E4F43"/>
    <w:rsid w:val="002F149B"/>
    <w:rsid w:val="002F303E"/>
    <w:rsid w:val="00305641"/>
    <w:rsid w:val="0030666D"/>
    <w:rsid w:val="00315FE8"/>
    <w:rsid w:val="00334CB2"/>
    <w:rsid w:val="00361FE7"/>
    <w:rsid w:val="003A518A"/>
    <w:rsid w:val="003A6EB8"/>
    <w:rsid w:val="003B0654"/>
    <w:rsid w:val="003C0608"/>
    <w:rsid w:val="003C2DB1"/>
    <w:rsid w:val="00416CEB"/>
    <w:rsid w:val="0042041E"/>
    <w:rsid w:val="00425781"/>
    <w:rsid w:val="00427395"/>
    <w:rsid w:val="004369E5"/>
    <w:rsid w:val="00466CE2"/>
    <w:rsid w:val="00471459"/>
    <w:rsid w:val="00482A22"/>
    <w:rsid w:val="0049226F"/>
    <w:rsid w:val="004A0D50"/>
    <w:rsid w:val="004B5C20"/>
    <w:rsid w:val="004B5EDB"/>
    <w:rsid w:val="004D7C0E"/>
    <w:rsid w:val="004E5332"/>
    <w:rsid w:val="00507C51"/>
    <w:rsid w:val="00512E83"/>
    <w:rsid w:val="005254A6"/>
    <w:rsid w:val="00537BD9"/>
    <w:rsid w:val="005627BC"/>
    <w:rsid w:val="0056466A"/>
    <w:rsid w:val="0059576E"/>
    <w:rsid w:val="005A78AC"/>
    <w:rsid w:val="005B5F85"/>
    <w:rsid w:val="005B6DC6"/>
    <w:rsid w:val="005D2564"/>
    <w:rsid w:val="005D6E00"/>
    <w:rsid w:val="005F03D6"/>
    <w:rsid w:val="005F4748"/>
    <w:rsid w:val="00610323"/>
    <w:rsid w:val="00641490"/>
    <w:rsid w:val="00660E60"/>
    <w:rsid w:val="006B3CFD"/>
    <w:rsid w:val="006C686D"/>
    <w:rsid w:val="006D693B"/>
    <w:rsid w:val="006E4986"/>
    <w:rsid w:val="00706338"/>
    <w:rsid w:val="00734E17"/>
    <w:rsid w:val="0074406C"/>
    <w:rsid w:val="00747AAC"/>
    <w:rsid w:val="007737A3"/>
    <w:rsid w:val="00785BA0"/>
    <w:rsid w:val="00796F7C"/>
    <w:rsid w:val="00797E3C"/>
    <w:rsid w:val="007C0781"/>
    <w:rsid w:val="007E248C"/>
    <w:rsid w:val="007F1723"/>
    <w:rsid w:val="007F4C8A"/>
    <w:rsid w:val="00811B6B"/>
    <w:rsid w:val="00837E1D"/>
    <w:rsid w:val="008468E5"/>
    <w:rsid w:val="00854371"/>
    <w:rsid w:val="00880331"/>
    <w:rsid w:val="00881361"/>
    <w:rsid w:val="00910154"/>
    <w:rsid w:val="009102D9"/>
    <w:rsid w:val="009139E1"/>
    <w:rsid w:val="00937754"/>
    <w:rsid w:val="00945785"/>
    <w:rsid w:val="00954957"/>
    <w:rsid w:val="00961353"/>
    <w:rsid w:val="009624AF"/>
    <w:rsid w:val="00962B03"/>
    <w:rsid w:val="00963B37"/>
    <w:rsid w:val="00965123"/>
    <w:rsid w:val="00994B39"/>
    <w:rsid w:val="009A391C"/>
    <w:rsid w:val="009D57C6"/>
    <w:rsid w:val="009E524C"/>
    <w:rsid w:val="009F04F9"/>
    <w:rsid w:val="00A00420"/>
    <w:rsid w:val="00A33121"/>
    <w:rsid w:val="00A408ED"/>
    <w:rsid w:val="00A44465"/>
    <w:rsid w:val="00A74074"/>
    <w:rsid w:val="00A93407"/>
    <w:rsid w:val="00AA1697"/>
    <w:rsid w:val="00AC7B67"/>
    <w:rsid w:val="00AD40AC"/>
    <w:rsid w:val="00AE5AA2"/>
    <w:rsid w:val="00B12DFE"/>
    <w:rsid w:val="00B2367A"/>
    <w:rsid w:val="00B277C0"/>
    <w:rsid w:val="00B3345F"/>
    <w:rsid w:val="00B54491"/>
    <w:rsid w:val="00B55992"/>
    <w:rsid w:val="00B61FB3"/>
    <w:rsid w:val="00B94118"/>
    <w:rsid w:val="00BA05DD"/>
    <w:rsid w:val="00BB6BCE"/>
    <w:rsid w:val="00BD4F97"/>
    <w:rsid w:val="00BF375B"/>
    <w:rsid w:val="00C1748F"/>
    <w:rsid w:val="00C330A0"/>
    <w:rsid w:val="00C56B17"/>
    <w:rsid w:val="00C65A7B"/>
    <w:rsid w:val="00C72F33"/>
    <w:rsid w:val="00C75286"/>
    <w:rsid w:val="00C87A86"/>
    <w:rsid w:val="00CA052D"/>
    <w:rsid w:val="00CB6142"/>
    <w:rsid w:val="00CC2A81"/>
    <w:rsid w:val="00CC675C"/>
    <w:rsid w:val="00CD0B19"/>
    <w:rsid w:val="00CD3C0E"/>
    <w:rsid w:val="00CE7C62"/>
    <w:rsid w:val="00D03004"/>
    <w:rsid w:val="00D20A41"/>
    <w:rsid w:val="00D2103E"/>
    <w:rsid w:val="00D223F9"/>
    <w:rsid w:val="00D3566F"/>
    <w:rsid w:val="00D5603E"/>
    <w:rsid w:val="00D64D0B"/>
    <w:rsid w:val="00D91F84"/>
    <w:rsid w:val="00DA31C2"/>
    <w:rsid w:val="00DA3980"/>
    <w:rsid w:val="00DA4BE6"/>
    <w:rsid w:val="00DD3BF3"/>
    <w:rsid w:val="00DE1BF7"/>
    <w:rsid w:val="00E065FF"/>
    <w:rsid w:val="00E1350D"/>
    <w:rsid w:val="00E15891"/>
    <w:rsid w:val="00E62C61"/>
    <w:rsid w:val="00E76D14"/>
    <w:rsid w:val="00E956FF"/>
    <w:rsid w:val="00EC28D3"/>
    <w:rsid w:val="00EC403C"/>
    <w:rsid w:val="00EC4877"/>
    <w:rsid w:val="00EC581D"/>
    <w:rsid w:val="00EE49AF"/>
    <w:rsid w:val="00F0089C"/>
    <w:rsid w:val="00F01DA0"/>
    <w:rsid w:val="00F03069"/>
    <w:rsid w:val="00F06A5A"/>
    <w:rsid w:val="00F44E07"/>
    <w:rsid w:val="00F8336F"/>
    <w:rsid w:val="00F961DF"/>
    <w:rsid w:val="00FA6388"/>
    <w:rsid w:val="00FB6D63"/>
    <w:rsid w:val="00FB7E21"/>
    <w:rsid w:val="00FF29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EE462"/>
  <w15:chartTrackingRefBased/>
  <w15:docId w15:val="{21C64B06-C05D-4F3B-A195-103EBC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6F"/>
    <w:pPr>
      <w:spacing w:after="240" w:line="240" w:lineRule="auto"/>
    </w:pPr>
    <w:rPr>
      <w:sz w:val="24"/>
    </w:rPr>
  </w:style>
  <w:style w:type="paragraph" w:styleId="Heading1">
    <w:name w:val="heading 1"/>
    <w:basedOn w:val="Normal"/>
    <w:next w:val="Normal"/>
    <w:link w:val="Heading1Char"/>
    <w:uiPriority w:val="9"/>
    <w:qFormat/>
    <w:rsid w:val="0049226F"/>
    <w:pPr>
      <w:pageBreakBefore/>
      <w:spacing w:after="720"/>
      <w:outlineLvl w:val="0"/>
    </w:pPr>
    <w:rPr>
      <w:b/>
      <w:bCs/>
      <w:sz w:val="96"/>
      <w:szCs w:val="72"/>
      <w:lang w:val="en-US"/>
    </w:rPr>
  </w:style>
  <w:style w:type="paragraph" w:styleId="Heading2">
    <w:name w:val="heading 2"/>
    <w:basedOn w:val="Normal"/>
    <w:next w:val="Normal"/>
    <w:link w:val="Heading2Char"/>
    <w:uiPriority w:val="9"/>
    <w:qFormat/>
    <w:rsid w:val="009E524C"/>
    <w:pPr>
      <w:spacing w:before="240" w:after="120"/>
      <w:outlineLvl w:val="1"/>
    </w:pPr>
    <w:rPr>
      <w:b/>
      <w:bCs/>
      <w:sz w:val="36"/>
      <w:szCs w:val="38"/>
      <w:lang w:val="en-US"/>
    </w:rPr>
  </w:style>
  <w:style w:type="paragraph" w:styleId="Heading3">
    <w:name w:val="heading 3"/>
    <w:basedOn w:val="Heading4"/>
    <w:next w:val="Normal"/>
    <w:link w:val="Heading3Char"/>
    <w:uiPriority w:val="9"/>
    <w:qFormat/>
    <w:rsid w:val="0049226F"/>
    <w:pPr>
      <w:outlineLvl w:val="2"/>
    </w:pPr>
  </w:style>
  <w:style w:type="paragraph" w:styleId="Heading4">
    <w:name w:val="heading 4"/>
    <w:basedOn w:val="Normal"/>
    <w:next w:val="Normal"/>
    <w:link w:val="Heading4Char"/>
    <w:uiPriority w:val="9"/>
    <w:semiHidden/>
    <w:qFormat/>
    <w:rsid w:val="007F4C8A"/>
    <w:pPr>
      <w:spacing w:before="360" w:after="120"/>
      <w:outlineLvl w:val="3"/>
    </w:pPr>
    <w:rPr>
      <w:b/>
      <w:bCs/>
      <w:sz w:val="28"/>
      <w:szCs w:val="28"/>
      <w:lang w:val="en-US"/>
    </w:rPr>
  </w:style>
  <w:style w:type="paragraph" w:styleId="Heading5">
    <w:name w:val="heading 5"/>
    <w:basedOn w:val="Normal"/>
    <w:next w:val="Normal"/>
    <w:link w:val="Heading5Char"/>
    <w:uiPriority w:val="9"/>
    <w:semiHidden/>
    <w:qFormat/>
    <w:rsid w:val="00170FC6"/>
    <w:pPr>
      <w:spacing w:before="240" w:after="120"/>
      <w:outlineLvl w:val="4"/>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6F"/>
    <w:rPr>
      <w:b/>
      <w:bCs/>
      <w:sz w:val="96"/>
      <w:szCs w:val="72"/>
      <w:lang w:val="en-US"/>
    </w:rPr>
  </w:style>
  <w:style w:type="character" w:customStyle="1" w:styleId="Heading2Char">
    <w:name w:val="Heading 2 Char"/>
    <w:basedOn w:val="DefaultParagraphFont"/>
    <w:link w:val="Heading2"/>
    <w:uiPriority w:val="9"/>
    <w:rsid w:val="009E524C"/>
    <w:rPr>
      <w:b/>
      <w:bCs/>
      <w:sz w:val="36"/>
      <w:szCs w:val="38"/>
      <w:lang w:val="en-US"/>
    </w:rPr>
  </w:style>
  <w:style w:type="character" w:customStyle="1" w:styleId="Heading3Char">
    <w:name w:val="Heading 3 Char"/>
    <w:basedOn w:val="DefaultParagraphFont"/>
    <w:link w:val="Heading3"/>
    <w:uiPriority w:val="9"/>
    <w:rsid w:val="0049226F"/>
    <w:rPr>
      <w:b/>
      <w:bCs/>
      <w:sz w:val="28"/>
      <w:szCs w:val="28"/>
      <w:lang w:val="en-US"/>
    </w:rPr>
  </w:style>
  <w:style w:type="character" w:customStyle="1" w:styleId="Heading4Char">
    <w:name w:val="Heading 4 Char"/>
    <w:basedOn w:val="DefaultParagraphFont"/>
    <w:link w:val="Heading4"/>
    <w:uiPriority w:val="9"/>
    <w:semiHidden/>
    <w:rsid w:val="0049226F"/>
    <w:rPr>
      <w:b/>
      <w:bCs/>
      <w:sz w:val="28"/>
      <w:szCs w:val="28"/>
      <w:lang w:val="en-US"/>
    </w:rPr>
  </w:style>
  <w:style w:type="character" w:customStyle="1" w:styleId="Heading5Char">
    <w:name w:val="Heading 5 Char"/>
    <w:basedOn w:val="DefaultParagraphFont"/>
    <w:link w:val="Heading5"/>
    <w:uiPriority w:val="9"/>
    <w:semiHidden/>
    <w:rsid w:val="0049226F"/>
    <w:rPr>
      <w:i/>
      <w:iCs/>
      <w:sz w:val="24"/>
      <w:lang w:val="en-US"/>
    </w:rPr>
  </w:style>
  <w:style w:type="paragraph" w:styleId="ListBullet2">
    <w:name w:val="List Bullet 2"/>
    <w:basedOn w:val="Normal"/>
    <w:uiPriority w:val="1"/>
    <w:rsid w:val="007E248C"/>
    <w:pPr>
      <w:numPr>
        <w:ilvl w:val="1"/>
        <w:numId w:val="1"/>
      </w:numPr>
      <w:spacing w:after="120"/>
    </w:pPr>
  </w:style>
  <w:style w:type="paragraph" w:styleId="ListBullet">
    <w:name w:val="List Bullet"/>
    <w:basedOn w:val="Normal"/>
    <w:uiPriority w:val="1"/>
    <w:rsid w:val="007E248C"/>
    <w:pPr>
      <w:numPr>
        <w:numId w:val="1"/>
      </w:numPr>
      <w:spacing w:after="120"/>
    </w:pPr>
  </w:style>
  <w:style w:type="paragraph" w:styleId="Header">
    <w:name w:val="header"/>
    <w:basedOn w:val="Normal"/>
    <w:link w:val="HeaderChar"/>
    <w:uiPriority w:val="99"/>
    <w:semiHidden/>
    <w:rsid w:val="00482A22"/>
    <w:pPr>
      <w:tabs>
        <w:tab w:val="center" w:pos="4513"/>
        <w:tab w:val="right" w:pos="9026"/>
      </w:tabs>
      <w:spacing w:after="0"/>
      <w:jc w:val="center"/>
    </w:pPr>
    <w:rPr>
      <w:color w:val="FF8C00"/>
      <w:sz w:val="28"/>
      <w:szCs w:val="28"/>
    </w:rPr>
  </w:style>
  <w:style w:type="character" w:customStyle="1" w:styleId="HeaderChar">
    <w:name w:val="Header Char"/>
    <w:basedOn w:val="DefaultParagraphFont"/>
    <w:link w:val="Header"/>
    <w:uiPriority w:val="99"/>
    <w:semiHidden/>
    <w:rsid w:val="00EC581D"/>
    <w:rPr>
      <w:color w:val="FF8C00"/>
      <w:sz w:val="28"/>
      <w:szCs w:val="28"/>
    </w:rPr>
  </w:style>
  <w:style w:type="paragraph" w:styleId="Footer">
    <w:name w:val="footer"/>
    <w:basedOn w:val="Normal"/>
    <w:link w:val="FooterChar"/>
    <w:uiPriority w:val="99"/>
    <w:unhideWhenUsed/>
    <w:rsid w:val="00E62C61"/>
    <w:pPr>
      <w:tabs>
        <w:tab w:val="center" w:pos="4513"/>
        <w:tab w:val="right" w:pos="9026"/>
      </w:tabs>
      <w:spacing w:after="0"/>
      <w:ind w:left="-14"/>
    </w:pPr>
    <w:rPr>
      <w:rFonts w:ascii="Calibri" w:hAnsi="Calibri" w:cs="Calibri"/>
      <w:noProof/>
      <w:sz w:val="22"/>
      <w:szCs w:val="22"/>
    </w:rPr>
  </w:style>
  <w:style w:type="character" w:customStyle="1" w:styleId="FooterChar">
    <w:name w:val="Footer Char"/>
    <w:basedOn w:val="DefaultParagraphFont"/>
    <w:link w:val="Footer"/>
    <w:uiPriority w:val="99"/>
    <w:rsid w:val="00E62C61"/>
    <w:rPr>
      <w:rFonts w:ascii="Calibri" w:hAnsi="Calibri" w:cs="Calibri"/>
      <w:noProof/>
      <w:sz w:val="22"/>
      <w:szCs w:val="22"/>
    </w:rPr>
  </w:style>
  <w:style w:type="paragraph" w:styleId="Title">
    <w:name w:val="Title"/>
    <w:basedOn w:val="Normal"/>
    <w:next w:val="Subtitle"/>
    <w:link w:val="TitleChar"/>
    <w:uiPriority w:val="10"/>
    <w:qFormat/>
    <w:rsid w:val="0049226F"/>
    <w:pPr>
      <w:spacing w:before="1860" w:after="680"/>
      <w:ind w:left="-454"/>
      <w:contextualSpacing/>
    </w:pPr>
    <w:rPr>
      <w:rFonts w:asciiTheme="majorHAnsi" w:eastAsiaTheme="majorEastAsia" w:hAnsiTheme="majorHAnsi" w:cstheme="majorBidi"/>
      <w:b/>
      <w:bCs/>
      <w:spacing w:val="-10"/>
      <w:kern w:val="28"/>
      <w:sz w:val="96"/>
      <w:szCs w:val="100"/>
    </w:rPr>
  </w:style>
  <w:style w:type="character" w:customStyle="1" w:styleId="TitleChar">
    <w:name w:val="Title Char"/>
    <w:basedOn w:val="DefaultParagraphFont"/>
    <w:link w:val="Title"/>
    <w:uiPriority w:val="10"/>
    <w:rsid w:val="0049226F"/>
    <w:rPr>
      <w:rFonts w:asciiTheme="majorHAnsi" w:eastAsiaTheme="majorEastAsia" w:hAnsiTheme="majorHAnsi" w:cstheme="majorBidi"/>
      <w:b/>
      <w:bCs/>
      <w:spacing w:val="-10"/>
      <w:kern w:val="28"/>
      <w:sz w:val="96"/>
      <w:szCs w:val="100"/>
    </w:rPr>
  </w:style>
  <w:style w:type="paragraph" w:styleId="TOC1">
    <w:name w:val="toc 1"/>
    <w:basedOn w:val="Normal"/>
    <w:next w:val="Normal"/>
    <w:autoRedefine/>
    <w:uiPriority w:val="39"/>
    <w:semiHidden/>
    <w:rsid w:val="0049226F"/>
    <w:pPr>
      <w:spacing w:after="100"/>
    </w:pPr>
    <w:rPr>
      <w:b/>
    </w:rPr>
  </w:style>
  <w:style w:type="paragraph" w:styleId="Subtitle">
    <w:name w:val="Subtitle"/>
    <w:basedOn w:val="Normal"/>
    <w:next w:val="Normal"/>
    <w:link w:val="SubtitleChar"/>
    <w:uiPriority w:val="11"/>
    <w:qFormat/>
    <w:rsid w:val="007F4C8A"/>
    <w:pPr>
      <w:ind w:left="-454"/>
    </w:pPr>
    <w:rPr>
      <w:color w:val="FFFFFF" w:themeColor="background1"/>
      <w:spacing w:val="15"/>
      <w:sz w:val="28"/>
      <w:szCs w:val="30"/>
    </w:rPr>
  </w:style>
  <w:style w:type="character" w:customStyle="1" w:styleId="SubtitleChar">
    <w:name w:val="Subtitle Char"/>
    <w:basedOn w:val="DefaultParagraphFont"/>
    <w:link w:val="Subtitle"/>
    <w:uiPriority w:val="11"/>
    <w:rsid w:val="007F4C8A"/>
    <w:rPr>
      <w:color w:val="FFFFFF" w:themeColor="background1"/>
      <w:spacing w:val="15"/>
      <w:sz w:val="28"/>
      <w:szCs w:val="30"/>
    </w:rPr>
  </w:style>
  <w:style w:type="paragraph" w:styleId="TOC2">
    <w:name w:val="toc 2"/>
    <w:basedOn w:val="Normal"/>
    <w:next w:val="Normal"/>
    <w:autoRedefine/>
    <w:uiPriority w:val="39"/>
    <w:semiHidden/>
    <w:rsid w:val="009102D9"/>
    <w:pPr>
      <w:spacing w:after="100"/>
      <w:ind w:left="260"/>
    </w:pPr>
  </w:style>
  <w:style w:type="character" w:styleId="Hyperlink">
    <w:name w:val="Hyperlink"/>
    <w:basedOn w:val="DefaultParagraphFont"/>
    <w:uiPriority w:val="99"/>
    <w:unhideWhenUsed/>
    <w:rsid w:val="009102D9"/>
    <w:rPr>
      <w:color w:val="005CA9" w:themeColor="hyperlink"/>
      <w:u w:val="single"/>
    </w:rPr>
  </w:style>
  <w:style w:type="paragraph" w:styleId="TOCHeading">
    <w:name w:val="TOC Heading"/>
    <w:basedOn w:val="Heading1"/>
    <w:next w:val="Normal"/>
    <w:uiPriority w:val="39"/>
    <w:semiHidden/>
    <w:qFormat/>
    <w:rsid w:val="009E524C"/>
    <w:pPr>
      <w:keepNext/>
      <w:keepLines/>
      <w:pageBreakBefore w:val="0"/>
      <w:spacing w:after="3240"/>
      <w:outlineLvl w:val="9"/>
    </w:pPr>
    <w:rPr>
      <w:rFonts w:asciiTheme="majorHAnsi" w:eastAsiaTheme="majorEastAsia" w:hAnsiTheme="majorHAnsi" w:cstheme="majorBidi"/>
      <w:sz w:val="36"/>
      <w:szCs w:val="38"/>
      <w:lang w:val="en-NZ"/>
    </w:rPr>
  </w:style>
  <w:style w:type="table" w:styleId="TableGrid">
    <w:name w:val="Table Grid"/>
    <w:basedOn w:val="TableNormal"/>
    <w:uiPriority w:val="39"/>
    <w:rsid w:val="00090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FBAB7987-32DC-4251-B4DB-5BA93A1D6574" TargetMode="External"/></Relationships>
</file>

<file path=word/theme/theme1.xml><?xml version="1.0" encoding="utf-8"?>
<a:theme xmlns:a="http://schemas.openxmlformats.org/drawingml/2006/main" name="Office Theme">
  <a:themeElements>
    <a:clrScheme name="Oranga Tamariki">
      <a:dk1>
        <a:sysClr val="windowText" lastClr="000000"/>
      </a:dk1>
      <a:lt1>
        <a:sysClr val="window" lastClr="FFFFFF"/>
      </a:lt1>
      <a:dk2>
        <a:srgbClr val="F39200"/>
      </a:dk2>
      <a:lt2>
        <a:srgbClr val="005CA9"/>
      </a:lt2>
      <a:accent1>
        <a:srgbClr val="EA5045"/>
      </a:accent1>
      <a:accent2>
        <a:srgbClr val="5BC5F2"/>
      </a:accent2>
      <a:accent3>
        <a:srgbClr val="AFCA0B"/>
      </a:accent3>
      <a:accent4>
        <a:srgbClr val="FFCC00"/>
      </a:accent4>
      <a:accent5>
        <a:srgbClr val="832472"/>
      </a:accent5>
      <a:accent6>
        <a:srgbClr val="C61932"/>
      </a:accent6>
      <a:hlink>
        <a:srgbClr val="005CA9"/>
      </a:hlink>
      <a:folHlink>
        <a:srgbClr val="76B82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339B-2C14-46BD-BB82-A8C29310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Smailes</dc:creator>
  <cp:keywords/>
  <dc:description/>
  <cp:lastModifiedBy>Lisa Smailes</cp:lastModifiedBy>
  <cp:revision>65</cp:revision>
  <dcterms:created xsi:type="dcterms:W3CDTF">2022-05-18T08:05:00Z</dcterms:created>
  <dcterms:modified xsi:type="dcterms:W3CDTF">2022-05-18T09:12:00Z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cef378-a6aa-44c9-b808-28fb30f5a5a6_Enabled">
    <vt:lpwstr>true</vt:lpwstr>
  </property>
  <property fmtid="{D5CDD505-2E9C-101B-9397-08002B2CF9AE}" pid="3" name="MSIP_Label_71cef378-a6aa-44c9-b808-28fb30f5a5a6_SetDate">
    <vt:lpwstr>2022-05-18T08:05:57Z</vt:lpwstr>
  </property>
  <property fmtid="{D5CDD505-2E9C-101B-9397-08002B2CF9AE}" pid="4" name="MSIP_Label_71cef378-a6aa-44c9-b808-28fb30f5a5a6_Method">
    <vt:lpwstr>Standard</vt:lpwstr>
  </property>
  <property fmtid="{D5CDD505-2E9C-101B-9397-08002B2CF9AE}" pid="5" name="MSIP_Label_71cef378-a6aa-44c9-b808-28fb30f5a5a6_Name">
    <vt:lpwstr>71cef378-a6aa-44c9-b808-28fb30f5a5a6</vt:lpwstr>
  </property>
  <property fmtid="{D5CDD505-2E9C-101B-9397-08002B2CF9AE}" pid="6" name="MSIP_Label_71cef378-a6aa-44c9-b808-28fb30f5a5a6_SiteId">
    <vt:lpwstr>5c908180-a006-403f-b9be-8829934f08dd</vt:lpwstr>
  </property>
  <property fmtid="{D5CDD505-2E9C-101B-9397-08002B2CF9AE}" pid="7" name="MSIP_Label_71cef378-a6aa-44c9-b808-28fb30f5a5a6_ActionId">
    <vt:lpwstr>0dbaeaf1-b4f7-4ed8-8c8c-4ee23ff426a3</vt:lpwstr>
  </property>
  <property fmtid="{D5CDD505-2E9C-101B-9397-08002B2CF9AE}" pid="8" name="MSIP_Label_71cef378-a6aa-44c9-b808-28fb30f5a5a6_ContentBits">
    <vt:lpwstr>1</vt:lpwstr>
  </property>
</Properties>
</file>